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2F92" w14:textId="5F39C0F9" w:rsidR="00F364E7" w:rsidRPr="00F6683E" w:rsidRDefault="006D17EA" w:rsidP="00F6683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BEE97" wp14:editId="044E3B2B">
            <wp:simplePos x="0" y="0"/>
            <wp:positionH relativeFrom="column">
              <wp:posOffset>-112395</wp:posOffset>
            </wp:positionH>
            <wp:positionV relativeFrom="paragraph">
              <wp:posOffset>-327660</wp:posOffset>
            </wp:positionV>
            <wp:extent cx="1809750" cy="67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S_Logo_CMYK_Horiz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7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D4ABD" w14:textId="77777777" w:rsidR="00AA5256" w:rsidRDefault="00AA5256">
      <w:pPr>
        <w:rPr>
          <w:b/>
          <w:sz w:val="28"/>
          <w:szCs w:val="28"/>
          <w:u w:val="single"/>
        </w:rPr>
      </w:pPr>
    </w:p>
    <w:p w14:paraId="6A80676A" w14:textId="202DCFC8" w:rsidR="00A47492" w:rsidRDefault="0080699C">
      <w:pPr>
        <w:rPr>
          <w:sz w:val="28"/>
          <w:szCs w:val="28"/>
        </w:rPr>
      </w:pPr>
      <w:r w:rsidRPr="00FB6F74">
        <w:rPr>
          <w:b/>
          <w:sz w:val="28"/>
          <w:szCs w:val="28"/>
          <w:u w:val="single"/>
        </w:rPr>
        <w:t>Topic</w:t>
      </w:r>
      <w:r w:rsidRPr="00FB6F74">
        <w:rPr>
          <w:sz w:val="28"/>
          <w:szCs w:val="28"/>
        </w:rPr>
        <w:t>:</w:t>
      </w:r>
      <w:r w:rsidR="008B6041" w:rsidRPr="00FB6F74">
        <w:rPr>
          <w:sz w:val="28"/>
          <w:szCs w:val="28"/>
        </w:rPr>
        <w:t xml:space="preserve"> </w:t>
      </w:r>
      <w:r w:rsidR="00C10E60">
        <w:rPr>
          <w:sz w:val="28"/>
          <w:szCs w:val="28"/>
        </w:rPr>
        <w:t>Decision Making</w:t>
      </w:r>
      <w:r w:rsidR="0026245B">
        <w:rPr>
          <w:sz w:val="28"/>
          <w:szCs w:val="28"/>
        </w:rPr>
        <w:t xml:space="preserve"> </w:t>
      </w:r>
    </w:p>
    <w:p w14:paraId="6A80676B" w14:textId="25E62C86" w:rsidR="00874E58" w:rsidRPr="0018384F" w:rsidRDefault="0080699C">
      <w:r w:rsidRPr="0080699C">
        <w:rPr>
          <w:b/>
          <w:u w:val="single"/>
        </w:rPr>
        <w:t>Learning Intentions</w:t>
      </w:r>
      <w:r w:rsidRPr="0026245B">
        <w:rPr>
          <w:b/>
        </w:rPr>
        <w:t>:</w:t>
      </w:r>
      <w:r w:rsidR="0026245B">
        <w:rPr>
          <w:b/>
        </w:rPr>
        <w:t xml:space="preserve"> </w:t>
      </w:r>
      <w:r w:rsidR="0026245B">
        <w:t>We</w:t>
      </w:r>
      <w:r w:rsidR="0026245B" w:rsidRPr="0018384F">
        <w:t xml:space="preserve"> </w:t>
      </w:r>
      <w:r w:rsidR="0018384F" w:rsidRPr="0018384F">
        <w:t>will be able to</w:t>
      </w:r>
      <w:r w:rsidR="00AA5256">
        <w:t>:</w:t>
      </w:r>
    </w:p>
    <w:p w14:paraId="6A80676C" w14:textId="4B1578A3" w:rsidR="008B6041" w:rsidRDefault="00F6683E" w:rsidP="008B6041">
      <w:pPr>
        <w:pStyle w:val="ListParagraph"/>
        <w:numPr>
          <w:ilvl w:val="0"/>
          <w:numId w:val="4"/>
        </w:numPr>
      </w:pPr>
      <w:r>
        <w:t xml:space="preserve">Identify </w:t>
      </w:r>
      <w:r w:rsidR="00C10E60">
        <w:t xml:space="preserve">ways to think critically about our decisions </w:t>
      </w:r>
    </w:p>
    <w:p w14:paraId="6A80676D" w14:textId="182403A5" w:rsidR="008B6041" w:rsidRDefault="00F6683E" w:rsidP="008B6041">
      <w:pPr>
        <w:pStyle w:val="ListParagraph"/>
        <w:numPr>
          <w:ilvl w:val="0"/>
          <w:numId w:val="4"/>
        </w:numPr>
      </w:pPr>
      <w:r>
        <w:t xml:space="preserve">Identify </w:t>
      </w:r>
      <w:r w:rsidR="00C10E60">
        <w:t>the PROPS process to help guide positive decision making</w:t>
      </w:r>
    </w:p>
    <w:p w14:paraId="73F73151" w14:textId="508E49F1" w:rsidR="00724D9F" w:rsidRDefault="00724D9F" w:rsidP="00724D9F">
      <w:pPr>
        <w:pStyle w:val="ListParagraph"/>
        <w:numPr>
          <w:ilvl w:val="0"/>
          <w:numId w:val="4"/>
        </w:numPr>
      </w:pPr>
      <w:r>
        <w:t xml:space="preserve">Identify the importance of </w:t>
      </w:r>
      <w:r w:rsidR="00C10E60">
        <w:t>asking for help when making a big decision</w:t>
      </w:r>
    </w:p>
    <w:p w14:paraId="7D9CA6C3" w14:textId="61825BC0" w:rsidR="00F6683E" w:rsidRPr="008B6041" w:rsidRDefault="00AE2427" w:rsidP="00AE2427">
      <w:r w:rsidRPr="00AE2427">
        <w:rPr>
          <w:b/>
          <w:u w:val="single"/>
        </w:rPr>
        <w:t>Success Criteria</w:t>
      </w:r>
      <w:r w:rsidRPr="0026245B">
        <w:rPr>
          <w:b/>
        </w:rPr>
        <w:t>:</w:t>
      </w:r>
      <w:r w:rsidR="0026245B" w:rsidRPr="0026245B">
        <w:t xml:space="preserve"> </w:t>
      </w:r>
      <w:r>
        <w:t xml:space="preserve">We know we’re successful when </w:t>
      </w:r>
      <w:r w:rsidR="007C4C73">
        <w:t xml:space="preserve">we can </w:t>
      </w:r>
      <w:r w:rsidR="00F6683E">
        <w:t>discuss</w:t>
      </w:r>
      <w:r w:rsidR="00C10E60">
        <w:t xml:space="preserve"> our decisions, identify </w:t>
      </w:r>
      <w:r w:rsidR="009568A5">
        <w:t>three</w:t>
      </w:r>
      <w:r w:rsidR="00C10E60">
        <w:t xml:space="preserve"> of the PROPS steps we will use to help us make a decision</w:t>
      </w:r>
      <w:r w:rsidR="0026245B">
        <w:t>,</w:t>
      </w:r>
      <w:r w:rsidR="00F6683E">
        <w:t xml:space="preserve"> </w:t>
      </w:r>
      <w:r w:rsidR="00C10E60">
        <w:t>and identify a support person in our life to talk to about our decisions.</w:t>
      </w:r>
    </w:p>
    <w:p w14:paraId="6A806772" w14:textId="6B45BCF0" w:rsidR="0080699C" w:rsidRPr="00525B04" w:rsidRDefault="0080699C">
      <w:r w:rsidRPr="0080699C">
        <w:rPr>
          <w:b/>
          <w:u w:val="single"/>
        </w:rPr>
        <w:t>Materials</w:t>
      </w:r>
      <w:r w:rsidR="0026245B">
        <w:rPr>
          <w:b/>
          <w:u w:val="single"/>
        </w:rPr>
        <w:t xml:space="preserve"> for A</w:t>
      </w:r>
      <w:r w:rsidR="00525B04">
        <w:rPr>
          <w:b/>
          <w:u w:val="single"/>
        </w:rPr>
        <w:t>ctivity</w:t>
      </w:r>
      <w:r w:rsidRPr="0026245B">
        <w:rPr>
          <w:b/>
        </w:rPr>
        <w:t>:</w:t>
      </w:r>
      <w:r w:rsidR="0026245B">
        <w:rPr>
          <w:b/>
        </w:rPr>
        <w:t xml:space="preserve"> </w:t>
      </w:r>
      <w:r w:rsidR="0026245B">
        <w:t>C</w:t>
      </w:r>
      <w:r w:rsidR="00C10E60">
        <w:t xml:space="preserve">opies of </w:t>
      </w:r>
      <w:r w:rsidR="0026245B">
        <w:t>“</w:t>
      </w:r>
      <w:r w:rsidR="00F302EE">
        <w:t>Weekly Goal Sheet Printable.doc,</w:t>
      </w:r>
      <w:r w:rsidR="0026245B">
        <w:t>”</w:t>
      </w:r>
      <w:r w:rsidR="00F302EE">
        <w:t xml:space="preserve"> DPR data (if available)</w:t>
      </w:r>
    </w:p>
    <w:p w14:paraId="6A806778" w14:textId="77777777" w:rsidR="0080699C" w:rsidRPr="00525B04" w:rsidRDefault="000A1E87" w:rsidP="00525B04">
      <w:pPr>
        <w:rPr>
          <w:b/>
          <w:u w:val="single"/>
        </w:rPr>
      </w:pPr>
      <w:r>
        <w:rPr>
          <w:b/>
          <w:u w:val="single"/>
        </w:rPr>
        <w:t xml:space="preserve">Teaching </w:t>
      </w:r>
      <w:r w:rsidR="0080699C" w:rsidRPr="00525B04">
        <w:rPr>
          <w:b/>
          <w:u w:val="single"/>
        </w:rPr>
        <w:t>Procedure</w:t>
      </w:r>
      <w:r w:rsidR="0080699C" w:rsidRPr="0026245B">
        <w:rPr>
          <w:b/>
        </w:rPr>
        <w:t>:</w:t>
      </w:r>
    </w:p>
    <w:p w14:paraId="6A806779" w14:textId="4AC9DD37" w:rsidR="0080699C" w:rsidRPr="00FF25F2" w:rsidRDefault="0026245B" w:rsidP="0080699C">
      <w:pPr>
        <w:pStyle w:val="ListParagraph"/>
        <w:numPr>
          <w:ilvl w:val="0"/>
          <w:numId w:val="2"/>
        </w:numPr>
      </w:pPr>
      <w:r>
        <w:t>See Guiding D</w:t>
      </w:r>
      <w:r w:rsidR="00CE53FB">
        <w:t xml:space="preserve">ocument </w:t>
      </w:r>
      <w:r w:rsidR="00CE53FB" w:rsidRPr="0064618E">
        <w:t xml:space="preserve">(pages </w:t>
      </w:r>
      <w:r w:rsidR="0064618E">
        <w:t>4</w:t>
      </w:r>
      <w:r>
        <w:t>–</w:t>
      </w:r>
      <w:r w:rsidR="0064618E">
        <w:t>7</w:t>
      </w:r>
      <w:r w:rsidR="00CE53FB" w:rsidRPr="0064618E">
        <w:t>)</w:t>
      </w:r>
      <w:r w:rsidR="00CE53FB">
        <w:t xml:space="preserve"> for start</w:t>
      </w:r>
      <w:r>
        <w:t xml:space="preserve">ing procedures for each group (check-in menu, </w:t>
      </w:r>
      <w:r w:rsidRPr="00FF25F2">
        <w:t>iceb</w:t>
      </w:r>
      <w:r w:rsidR="00CE53FB" w:rsidRPr="00FF25F2">
        <w:t xml:space="preserve">reaker menu, </w:t>
      </w:r>
      <w:r w:rsidRPr="00FF25F2">
        <w:t>i</w:t>
      </w:r>
      <w:r w:rsidR="00CE53FB" w:rsidRPr="00FF25F2">
        <w:t>nspir</w:t>
      </w:r>
      <w:r w:rsidR="004F1BE4" w:rsidRPr="00FF25F2">
        <w:t>ing word menu, goal check-in rationale)</w:t>
      </w:r>
    </w:p>
    <w:p w14:paraId="6A80677A" w14:textId="5B082A22" w:rsidR="0080699C" w:rsidRPr="00FF25F2" w:rsidRDefault="0080699C" w:rsidP="0080699C">
      <w:pPr>
        <w:pStyle w:val="ListParagraph"/>
        <w:numPr>
          <w:ilvl w:val="0"/>
          <w:numId w:val="2"/>
        </w:numPr>
      </w:pPr>
      <w:r w:rsidRPr="00FF25F2">
        <w:t>Reminder</w:t>
      </w:r>
      <w:r w:rsidR="005C3B5B" w:rsidRPr="00FF25F2">
        <w:t>:</w:t>
      </w:r>
      <w:r w:rsidR="009568A5" w:rsidRPr="00FF25F2">
        <w:t xml:space="preserve"> s</w:t>
      </w:r>
      <w:r w:rsidR="0026245B" w:rsidRPr="00FF25F2">
        <w:t>hared a</w:t>
      </w:r>
      <w:r w:rsidRPr="00FF25F2">
        <w:t>greement</w:t>
      </w:r>
      <w:r w:rsidR="005C3B5B" w:rsidRPr="00FF25F2">
        <w:t>s</w:t>
      </w:r>
      <w:r w:rsidR="008B6041" w:rsidRPr="00FF25F2">
        <w:t xml:space="preserve"> (refer to your school PBIS expectations)</w:t>
      </w:r>
    </w:p>
    <w:p w14:paraId="4914F676" w14:textId="1D22629E" w:rsidR="006D17EA" w:rsidRPr="00FF25F2" w:rsidRDefault="006D17EA" w:rsidP="0080699C">
      <w:pPr>
        <w:pStyle w:val="ListParagraph"/>
        <w:numPr>
          <w:ilvl w:val="0"/>
          <w:numId w:val="2"/>
        </w:numPr>
      </w:pPr>
      <w:r w:rsidRPr="00FF25F2">
        <w:t xml:space="preserve">Begin with a </w:t>
      </w:r>
      <w:r w:rsidR="0064618E" w:rsidRPr="00FF25F2">
        <w:t>mindful minu</w:t>
      </w:r>
      <w:bookmarkStart w:id="0" w:name="_GoBack"/>
      <w:bookmarkEnd w:id="0"/>
      <w:r w:rsidR="0064618E" w:rsidRPr="00FF25F2">
        <w:t>te</w:t>
      </w:r>
      <w:r w:rsidRPr="00FF25F2">
        <w:t xml:space="preserve"> (see “Menu of Mindful Practices”)</w:t>
      </w:r>
    </w:p>
    <w:p w14:paraId="6A80677F" w14:textId="4B15D839" w:rsidR="002028AE" w:rsidRPr="000A1E87" w:rsidRDefault="0080699C" w:rsidP="00CE53FB">
      <w:pPr>
        <w:pStyle w:val="ListParagraph"/>
        <w:numPr>
          <w:ilvl w:val="0"/>
          <w:numId w:val="2"/>
        </w:numPr>
        <w:rPr>
          <w:b/>
        </w:rPr>
      </w:pPr>
      <w:r>
        <w:t>Identify topic</w:t>
      </w:r>
      <w:r w:rsidR="004879D9">
        <w:rPr>
          <w:b/>
        </w:rPr>
        <w:t xml:space="preserve"> </w:t>
      </w:r>
    </w:p>
    <w:p w14:paraId="6A806780" w14:textId="21BC4D67" w:rsidR="0080699C" w:rsidRDefault="0080699C" w:rsidP="0080699C">
      <w:pPr>
        <w:pStyle w:val="ListParagraph"/>
        <w:numPr>
          <w:ilvl w:val="0"/>
          <w:numId w:val="2"/>
        </w:numPr>
      </w:pPr>
      <w:r>
        <w:t xml:space="preserve">Teach </w:t>
      </w:r>
      <w:r w:rsidR="0026245B">
        <w:t>l</w:t>
      </w:r>
      <w:r>
        <w:t>earning</w:t>
      </w:r>
      <w:r w:rsidR="0026245B">
        <w:t xml:space="preserve"> i</w:t>
      </w:r>
      <w:r>
        <w:t>ntentions</w:t>
      </w:r>
      <w:r w:rsidR="000A1E87">
        <w:t xml:space="preserve"> </w:t>
      </w:r>
      <w:r w:rsidR="004F1BE4">
        <w:t xml:space="preserve">and </w:t>
      </w:r>
      <w:r w:rsidR="0026245B">
        <w:t>s</w:t>
      </w:r>
      <w:r w:rsidR="004F1BE4">
        <w:t xml:space="preserve">uccess </w:t>
      </w:r>
      <w:r w:rsidR="0026245B">
        <w:t>c</w:t>
      </w:r>
      <w:r w:rsidR="004F1BE4">
        <w:t>riteria</w:t>
      </w:r>
    </w:p>
    <w:p w14:paraId="591BBB6A" w14:textId="19B428DF" w:rsidR="004F1BE4" w:rsidRDefault="004F1BE4" w:rsidP="004F1BE4">
      <w:pPr>
        <w:pStyle w:val="ListParagraph"/>
        <w:numPr>
          <w:ilvl w:val="0"/>
          <w:numId w:val="2"/>
        </w:numPr>
      </w:pPr>
      <w:r>
        <w:t xml:space="preserve">Lesson </w:t>
      </w:r>
      <w:r w:rsidR="0026245B">
        <w:t>o</w:t>
      </w:r>
      <w:r>
        <w:t>utline</w:t>
      </w:r>
    </w:p>
    <w:p w14:paraId="4D4BE688" w14:textId="176BC9C4" w:rsidR="00CE53FB" w:rsidRPr="00651FD9" w:rsidRDefault="00651FD9" w:rsidP="00CE53FB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General Discussion of Decision Ma</w:t>
      </w:r>
      <w:r w:rsidR="0021425F" w:rsidRPr="00651FD9">
        <w:rPr>
          <w:b/>
          <w:u w:val="single"/>
        </w:rPr>
        <w:t>king</w:t>
      </w:r>
    </w:p>
    <w:p w14:paraId="79B3AD38" w14:textId="754E344F" w:rsidR="0021425F" w:rsidRDefault="0021425F" w:rsidP="0021425F">
      <w:pPr>
        <w:pStyle w:val="ListParagraph"/>
        <w:numPr>
          <w:ilvl w:val="1"/>
          <w:numId w:val="9"/>
        </w:numPr>
      </w:pPr>
      <w:r>
        <w:t xml:space="preserve">Ask group: </w:t>
      </w:r>
      <w:r w:rsidRPr="0021425F">
        <w:rPr>
          <w:b/>
        </w:rPr>
        <w:t>When is decision making hard?</w:t>
      </w:r>
      <w:r w:rsidR="0026245B">
        <w:rPr>
          <w:b/>
        </w:rPr>
        <w:t xml:space="preserve"> </w:t>
      </w:r>
      <w:r w:rsidRPr="0021425F">
        <w:rPr>
          <w:b/>
        </w:rPr>
        <w:t>When is it easy?</w:t>
      </w:r>
      <w:r w:rsidR="0026245B">
        <w:t xml:space="preserve"> </w:t>
      </w:r>
      <w:r>
        <w:t>Discuss responses.</w:t>
      </w:r>
      <w:r w:rsidR="0026245B">
        <w:t xml:space="preserve"> </w:t>
      </w:r>
      <w:r>
        <w:t>Facilitator may record responses.</w:t>
      </w:r>
    </w:p>
    <w:p w14:paraId="53137D8B" w14:textId="428DE6A7" w:rsidR="0021425F" w:rsidRPr="0021425F" w:rsidRDefault="0021425F" w:rsidP="0021425F">
      <w:pPr>
        <w:pStyle w:val="ListParagraph"/>
        <w:numPr>
          <w:ilvl w:val="1"/>
          <w:numId w:val="9"/>
        </w:numPr>
        <w:rPr>
          <w:b/>
        </w:rPr>
      </w:pPr>
      <w:r>
        <w:t>Ask group:</w:t>
      </w:r>
      <w:r w:rsidR="0026245B">
        <w:t xml:space="preserve"> </w:t>
      </w:r>
      <w:r w:rsidRPr="0021425F">
        <w:rPr>
          <w:b/>
        </w:rPr>
        <w:t>What do you think about before you make a decision?</w:t>
      </w:r>
    </w:p>
    <w:p w14:paraId="73D7DCB9" w14:textId="19C1BF7B" w:rsidR="00CE53FB" w:rsidRPr="00651FD9" w:rsidRDefault="0021425F" w:rsidP="00CE53FB">
      <w:pPr>
        <w:pStyle w:val="ListParagraph"/>
        <w:numPr>
          <w:ilvl w:val="0"/>
          <w:numId w:val="9"/>
        </w:numPr>
        <w:rPr>
          <w:b/>
          <w:u w:val="single"/>
        </w:rPr>
      </w:pPr>
      <w:r w:rsidRPr="00651FD9">
        <w:rPr>
          <w:b/>
          <w:u w:val="single"/>
        </w:rPr>
        <w:t>Discuss PROPS Process</w:t>
      </w:r>
    </w:p>
    <w:p w14:paraId="7518758F" w14:textId="4D36EC78" w:rsidR="006306EA" w:rsidRDefault="004C02CC" w:rsidP="00B23086">
      <w:pPr>
        <w:pStyle w:val="ListParagraph"/>
        <w:numPr>
          <w:ilvl w:val="1"/>
          <w:numId w:val="9"/>
        </w:numPr>
      </w:pPr>
      <w:r w:rsidRPr="004C02CC">
        <w:t>Fa</w:t>
      </w:r>
      <w:r>
        <w:t>cilitator writes the</w:t>
      </w:r>
      <w:r w:rsidR="002220E3">
        <w:t xml:space="preserve"> following on chalk/white/smart</w:t>
      </w:r>
      <w:r>
        <w:t>board: P R O P S</w:t>
      </w:r>
    </w:p>
    <w:p w14:paraId="589630BC" w14:textId="74FA5796" w:rsidR="004C02CC" w:rsidRPr="004C02CC" w:rsidRDefault="004C02CC" w:rsidP="00B23086">
      <w:pPr>
        <w:pStyle w:val="ListParagraph"/>
        <w:numPr>
          <w:ilvl w:val="1"/>
          <w:numId w:val="9"/>
        </w:numPr>
      </w:pPr>
      <w:r>
        <w:t xml:space="preserve">Tell group: </w:t>
      </w:r>
      <w:r w:rsidRPr="004C02CC">
        <w:rPr>
          <w:b/>
        </w:rPr>
        <w:t>P</w:t>
      </w:r>
      <w:r w:rsidR="002220E3">
        <w:rPr>
          <w:b/>
        </w:rPr>
        <w:t>ROPS</w:t>
      </w:r>
      <w:r w:rsidRPr="004C02CC">
        <w:rPr>
          <w:b/>
        </w:rPr>
        <w:t xml:space="preserve"> is a way for us to take a minute and weigh options and perspectives before making a decision.</w:t>
      </w:r>
    </w:p>
    <w:p w14:paraId="71B5E363" w14:textId="1C5F0FE0" w:rsidR="004C02CC" w:rsidRDefault="004C02CC" w:rsidP="004C02CC">
      <w:pPr>
        <w:pStyle w:val="ListParagraph"/>
        <w:numPr>
          <w:ilvl w:val="2"/>
          <w:numId w:val="9"/>
        </w:numPr>
      </w:pPr>
      <w:r w:rsidRPr="004C02CC">
        <w:rPr>
          <w:u w:val="single"/>
        </w:rPr>
        <w:t>Pause</w:t>
      </w:r>
      <w:r>
        <w:t xml:space="preserve">: Take time to stop and relax to get yourself in a positive mindset. </w:t>
      </w:r>
    </w:p>
    <w:p w14:paraId="7EDF4FE4" w14:textId="34BC2A03" w:rsidR="004C02CC" w:rsidRDefault="004C02CC" w:rsidP="004C02CC">
      <w:pPr>
        <w:pStyle w:val="ListParagraph"/>
        <w:numPr>
          <w:ilvl w:val="2"/>
          <w:numId w:val="9"/>
        </w:numPr>
      </w:pPr>
      <w:r w:rsidRPr="004C02CC">
        <w:rPr>
          <w:u w:val="single"/>
        </w:rPr>
        <w:t>Reflect</w:t>
      </w:r>
      <w:r>
        <w:t>: Reflect on the situation.</w:t>
      </w:r>
      <w:r w:rsidR="0026245B">
        <w:t xml:space="preserve"> </w:t>
      </w:r>
      <w:r>
        <w:t>What is the decision that needs to be made?</w:t>
      </w:r>
    </w:p>
    <w:p w14:paraId="665D54AF" w14:textId="2BBC8F3F" w:rsidR="004C02CC" w:rsidRDefault="004C02CC" w:rsidP="004C02CC">
      <w:pPr>
        <w:pStyle w:val="ListParagraph"/>
        <w:numPr>
          <w:ilvl w:val="2"/>
          <w:numId w:val="9"/>
        </w:numPr>
      </w:pPr>
      <w:r w:rsidRPr="004C02CC">
        <w:rPr>
          <w:u w:val="single"/>
        </w:rPr>
        <w:t>Options</w:t>
      </w:r>
      <w:r>
        <w:t>: Consider the options and think about the likely benefits and risks of each option.</w:t>
      </w:r>
    </w:p>
    <w:p w14:paraId="3B0085ED" w14:textId="0C1A9EDF" w:rsidR="004C02CC" w:rsidRDefault="004C02CC" w:rsidP="004C02CC">
      <w:pPr>
        <w:pStyle w:val="ListParagraph"/>
        <w:numPr>
          <w:ilvl w:val="2"/>
          <w:numId w:val="9"/>
        </w:numPr>
      </w:pPr>
      <w:r w:rsidRPr="004C02CC">
        <w:rPr>
          <w:u w:val="single"/>
        </w:rPr>
        <w:t>Prioritize</w:t>
      </w:r>
      <w:r>
        <w:t>: Figure out what is most important to you based on your values.</w:t>
      </w:r>
    </w:p>
    <w:p w14:paraId="229DAAC3" w14:textId="1073B8FE" w:rsidR="004C02CC" w:rsidRPr="004C02CC" w:rsidRDefault="004C02CC" w:rsidP="004C02CC">
      <w:pPr>
        <w:pStyle w:val="ListParagraph"/>
        <w:numPr>
          <w:ilvl w:val="2"/>
          <w:numId w:val="9"/>
        </w:numPr>
      </w:pPr>
      <w:r w:rsidRPr="004C02CC">
        <w:rPr>
          <w:u w:val="single"/>
        </w:rPr>
        <w:t>Select</w:t>
      </w:r>
      <w:r>
        <w:t>: Choose the most effective option.</w:t>
      </w:r>
      <w:r w:rsidR="0026245B">
        <w:t xml:space="preserve"> </w:t>
      </w:r>
      <w:r>
        <w:t>Make your decision and review the result.</w:t>
      </w:r>
    </w:p>
    <w:p w14:paraId="3E7E88C4" w14:textId="0599D209" w:rsidR="00B23086" w:rsidRPr="002220E3" w:rsidRDefault="00FA4BC6" w:rsidP="00B23086">
      <w:pPr>
        <w:pStyle w:val="ListParagraph"/>
        <w:numPr>
          <w:ilvl w:val="1"/>
          <w:numId w:val="9"/>
        </w:numPr>
        <w:rPr>
          <w:i/>
        </w:rPr>
      </w:pPr>
      <w:r>
        <w:t>Source r</w:t>
      </w:r>
      <w:r w:rsidR="006306EA" w:rsidRPr="004C02CC">
        <w:t xml:space="preserve">eference: </w:t>
      </w:r>
      <w:r w:rsidR="006306EA" w:rsidRPr="002220E3">
        <w:rPr>
          <w:i/>
        </w:rPr>
        <w:t>High School Life Skills Training Manual</w:t>
      </w:r>
    </w:p>
    <w:p w14:paraId="159150F0" w14:textId="7C268D9E" w:rsidR="00822BFB" w:rsidRDefault="00822BFB" w:rsidP="00AA5256">
      <w:pPr>
        <w:tabs>
          <w:tab w:val="center" w:pos="4680"/>
        </w:tabs>
      </w:pPr>
      <w:r>
        <w:br w:type="page"/>
      </w:r>
      <w:r w:rsidR="00AA5256">
        <w:lastRenderedPageBreak/>
        <w:tab/>
      </w:r>
    </w:p>
    <w:p w14:paraId="224EC8F5" w14:textId="6FD4B436" w:rsidR="004C02CC" w:rsidRPr="00651FD9" w:rsidRDefault="00651FD9" w:rsidP="00724D9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  <w:u w:val="single"/>
        </w:rPr>
        <w:t>Importance of Asking a T</w:t>
      </w:r>
      <w:r w:rsidR="004C02CC" w:rsidRPr="00651FD9">
        <w:rPr>
          <w:b/>
          <w:u w:val="single"/>
        </w:rPr>
        <w:t xml:space="preserve">rusted </w:t>
      </w:r>
      <w:r>
        <w:rPr>
          <w:b/>
          <w:u w:val="single"/>
        </w:rPr>
        <w:t>Support for A</w:t>
      </w:r>
      <w:r w:rsidR="004C02CC" w:rsidRPr="00651FD9">
        <w:rPr>
          <w:b/>
          <w:u w:val="single"/>
        </w:rPr>
        <w:t>dvice</w:t>
      </w:r>
    </w:p>
    <w:p w14:paraId="2081959F" w14:textId="15900FCF" w:rsidR="00981ACD" w:rsidRDefault="004C02CC" w:rsidP="004C02CC">
      <w:pPr>
        <w:pStyle w:val="ListParagraph"/>
        <w:numPr>
          <w:ilvl w:val="1"/>
          <w:numId w:val="9"/>
        </w:numPr>
      </w:pPr>
      <w:r>
        <w:t>Ask group:</w:t>
      </w:r>
      <w:r w:rsidR="0026245B">
        <w:t xml:space="preserve"> </w:t>
      </w:r>
      <w:r w:rsidRPr="004C02CC">
        <w:rPr>
          <w:b/>
        </w:rPr>
        <w:t>When you have to make a big decision, do you talk through your thoughts with anyone?</w:t>
      </w:r>
      <w:r w:rsidR="0026245B">
        <w:rPr>
          <w:b/>
        </w:rPr>
        <w:t xml:space="preserve"> </w:t>
      </w:r>
      <w:r w:rsidRPr="004C02CC">
        <w:rPr>
          <w:b/>
        </w:rPr>
        <w:t>If so, who?</w:t>
      </w:r>
      <w:r w:rsidR="0026245B">
        <w:rPr>
          <w:b/>
        </w:rPr>
        <w:t xml:space="preserve"> </w:t>
      </w:r>
      <w:r w:rsidRPr="004C02CC">
        <w:rPr>
          <w:b/>
        </w:rPr>
        <w:t>What advice do they offer?</w:t>
      </w:r>
      <w:r w:rsidR="0026245B">
        <w:rPr>
          <w:b/>
        </w:rPr>
        <w:t xml:space="preserve"> </w:t>
      </w:r>
      <w:r w:rsidRPr="004C02CC">
        <w:rPr>
          <w:b/>
        </w:rPr>
        <w:t>Why is this helpful?</w:t>
      </w:r>
      <w:r w:rsidR="0026245B">
        <w:t xml:space="preserve"> </w:t>
      </w:r>
      <w:r>
        <w:t>Discuss responses.</w:t>
      </w:r>
    </w:p>
    <w:p w14:paraId="62D6E712" w14:textId="42FF0B94" w:rsidR="004C02CC" w:rsidRDefault="004C02CC" w:rsidP="004C02CC">
      <w:pPr>
        <w:pStyle w:val="ListParagraph"/>
        <w:numPr>
          <w:ilvl w:val="2"/>
          <w:numId w:val="9"/>
        </w:numPr>
      </w:pPr>
      <w:r>
        <w:t>Emphasize the importance of having a sounding board (i.e.</w:t>
      </w:r>
      <w:r w:rsidR="002220E3">
        <w:t>,</w:t>
      </w:r>
      <w:r>
        <w:t xml:space="preserve"> someone to hear you out) to help you organize your thoughts.</w:t>
      </w:r>
    </w:p>
    <w:p w14:paraId="5C658548" w14:textId="3DB70E79" w:rsidR="00724D9F" w:rsidRDefault="00724D9F" w:rsidP="00724D9F">
      <w:pPr>
        <w:pStyle w:val="ListParagraph"/>
        <w:numPr>
          <w:ilvl w:val="0"/>
          <w:numId w:val="9"/>
        </w:numPr>
        <w:rPr>
          <w:b/>
          <w:u w:val="single"/>
        </w:rPr>
      </w:pPr>
      <w:r w:rsidRPr="00724D9F">
        <w:rPr>
          <w:b/>
          <w:u w:val="single"/>
        </w:rPr>
        <w:t>Activity to Practice Skill</w:t>
      </w:r>
    </w:p>
    <w:p w14:paraId="36769D10" w14:textId="1A4D6CF7" w:rsidR="00724D9F" w:rsidRDefault="005B3781" w:rsidP="00724D9F">
      <w:pPr>
        <w:pStyle w:val="ListParagraph"/>
        <w:numPr>
          <w:ilvl w:val="1"/>
          <w:numId w:val="9"/>
        </w:numPr>
      </w:pPr>
      <w:r>
        <w:t>Have a volunteer share out about a decision that needs to be made in their life.</w:t>
      </w:r>
    </w:p>
    <w:p w14:paraId="5428AE52" w14:textId="5BA68639" w:rsidR="005B3781" w:rsidRDefault="005B3781" w:rsidP="005B3781">
      <w:pPr>
        <w:pStyle w:val="ListParagraph"/>
        <w:numPr>
          <w:ilvl w:val="2"/>
          <w:numId w:val="9"/>
        </w:numPr>
      </w:pPr>
      <w:r>
        <w:t>If needed, use one of the below scenarios:</w:t>
      </w:r>
    </w:p>
    <w:p w14:paraId="1A427E05" w14:textId="403A39FA" w:rsidR="005B3781" w:rsidRDefault="005B3781" w:rsidP="005B3781">
      <w:pPr>
        <w:pStyle w:val="ListParagraph"/>
        <w:numPr>
          <w:ilvl w:val="3"/>
          <w:numId w:val="9"/>
        </w:numPr>
      </w:pPr>
      <w:r>
        <w:t>Suppose you overheard two students in class talking about one of your best friends.</w:t>
      </w:r>
    </w:p>
    <w:p w14:paraId="276CCB38" w14:textId="41C818FC" w:rsidR="005B3781" w:rsidRDefault="005B3781" w:rsidP="005B3781">
      <w:pPr>
        <w:pStyle w:val="ListParagraph"/>
        <w:numPr>
          <w:ilvl w:val="3"/>
          <w:numId w:val="9"/>
        </w:numPr>
      </w:pPr>
      <w:r>
        <w:t>You are ha</w:t>
      </w:r>
      <w:r w:rsidR="009234BD">
        <w:t>ving a hard time keeping up in a</w:t>
      </w:r>
      <w:r>
        <w:t>lgebra class</w:t>
      </w:r>
      <w:r w:rsidR="009234BD">
        <w:t>,</w:t>
      </w:r>
      <w:r>
        <w:t xml:space="preserve"> and your teacher tells you that you are currently failing </w:t>
      </w:r>
      <w:r w:rsidR="009234BD">
        <w:t xml:space="preserve">the </w:t>
      </w:r>
      <w:r>
        <w:t>class.</w:t>
      </w:r>
    </w:p>
    <w:p w14:paraId="1D6C37D4" w14:textId="14C63AD0" w:rsidR="005B3781" w:rsidRPr="00724D9F" w:rsidRDefault="005B3781" w:rsidP="005B3781">
      <w:pPr>
        <w:pStyle w:val="ListParagraph"/>
        <w:numPr>
          <w:ilvl w:val="3"/>
          <w:numId w:val="9"/>
        </w:numPr>
      </w:pPr>
      <w:r>
        <w:t>You are in English class and the students in class are talking during work time.</w:t>
      </w:r>
      <w:r w:rsidR="0026245B">
        <w:t xml:space="preserve"> </w:t>
      </w:r>
      <w:r>
        <w:t>The teacher looks at you and tells you to stop talking and start working.</w:t>
      </w:r>
      <w:r w:rsidR="0026245B">
        <w:t xml:space="preserve"> </w:t>
      </w:r>
      <w:r>
        <w:t>It seems like this teacher always has something to say to you even if the other students are doing wrong.</w:t>
      </w:r>
    </w:p>
    <w:p w14:paraId="05C84793" w14:textId="6D2EAB8D" w:rsidR="00724D9F" w:rsidRDefault="005B3781" w:rsidP="00724D9F">
      <w:pPr>
        <w:pStyle w:val="ListParagraph"/>
        <w:numPr>
          <w:ilvl w:val="1"/>
          <w:numId w:val="9"/>
        </w:numPr>
      </w:pPr>
      <w:r>
        <w:t xml:space="preserve">Tell group: </w:t>
      </w:r>
      <w:r w:rsidRPr="005B3781">
        <w:rPr>
          <w:b/>
        </w:rPr>
        <w:t>Let’s go through the PROPS process for making a decision about this problem or situation.</w:t>
      </w:r>
      <w:r w:rsidR="0026245B">
        <w:t xml:space="preserve"> </w:t>
      </w:r>
      <w:r>
        <w:t>Discuss responses.</w:t>
      </w:r>
    </w:p>
    <w:p w14:paraId="5778ECAC" w14:textId="76852C7A" w:rsidR="00B23086" w:rsidRDefault="005B3781" w:rsidP="00C450AE">
      <w:pPr>
        <w:pStyle w:val="ListParagraph"/>
        <w:numPr>
          <w:ilvl w:val="1"/>
          <w:numId w:val="9"/>
        </w:numPr>
      </w:pPr>
      <w:r>
        <w:t xml:space="preserve">Ask group: </w:t>
      </w:r>
      <w:r w:rsidRPr="005B3781">
        <w:rPr>
          <w:b/>
        </w:rPr>
        <w:t>What PROPS step is most difficult?</w:t>
      </w:r>
      <w:r w:rsidR="0026245B">
        <w:rPr>
          <w:b/>
        </w:rPr>
        <w:t xml:space="preserve"> </w:t>
      </w:r>
      <w:r w:rsidRPr="005B3781">
        <w:rPr>
          <w:b/>
        </w:rPr>
        <w:t>Who could you ask to help you with this step?</w:t>
      </w:r>
      <w:r w:rsidR="0026245B">
        <w:rPr>
          <w:b/>
        </w:rPr>
        <w:t xml:space="preserve"> </w:t>
      </w:r>
      <w:r>
        <w:t>Discuss responses.</w:t>
      </w:r>
    </w:p>
    <w:p w14:paraId="1B790E96" w14:textId="6594FE9D" w:rsidR="00C450AE" w:rsidRPr="00C450AE" w:rsidRDefault="00C450AE" w:rsidP="00C450AE">
      <w:pPr>
        <w:pStyle w:val="ListParagraph"/>
        <w:numPr>
          <w:ilvl w:val="0"/>
          <w:numId w:val="9"/>
        </w:numPr>
        <w:rPr>
          <w:b/>
          <w:u w:val="single"/>
        </w:rPr>
      </w:pPr>
      <w:r w:rsidRPr="00C450AE">
        <w:rPr>
          <w:b/>
          <w:u w:val="single"/>
        </w:rPr>
        <w:t>Closing Circle Question</w:t>
      </w:r>
      <w:r>
        <w:rPr>
          <w:b/>
          <w:u w:val="single"/>
        </w:rPr>
        <w:t>/Process</w:t>
      </w:r>
      <w:r w:rsidRPr="00C450AE">
        <w:rPr>
          <w:b/>
          <w:u w:val="single"/>
        </w:rPr>
        <w:t xml:space="preserve"> </w:t>
      </w:r>
    </w:p>
    <w:p w14:paraId="153CB96C" w14:textId="6DC86A45" w:rsidR="00C450AE" w:rsidRDefault="00C450AE" w:rsidP="005B3781">
      <w:pPr>
        <w:pStyle w:val="ListParagraph"/>
        <w:numPr>
          <w:ilvl w:val="1"/>
          <w:numId w:val="9"/>
        </w:numPr>
      </w:pPr>
      <w:r>
        <w:t xml:space="preserve">Ask group: </w:t>
      </w:r>
      <w:r w:rsidRPr="00C450AE">
        <w:rPr>
          <w:b/>
        </w:rPr>
        <w:t xml:space="preserve">What </w:t>
      </w:r>
      <w:r w:rsidR="005B3781">
        <w:rPr>
          <w:b/>
        </w:rPr>
        <w:t xml:space="preserve">are the </w:t>
      </w:r>
      <w:r w:rsidR="00E3439D">
        <w:rPr>
          <w:b/>
        </w:rPr>
        <w:t>one or two</w:t>
      </w:r>
      <w:r w:rsidR="005B3781">
        <w:rPr>
          <w:b/>
        </w:rPr>
        <w:t xml:space="preserve"> PROPS steps that you think will be most helpful in helping you make a decision?</w:t>
      </w:r>
      <w:r w:rsidR="0026245B">
        <w:rPr>
          <w:b/>
        </w:rPr>
        <w:t xml:space="preserve"> </w:t>
      </w:r>
      <w:r w:rsidR="005B3781">
        <w:rPr>
          <w:b/>
        </w:rPr>
        <w:t>Why?</w:t>
      </w:r>
    </w:p>
    <w:p w14:paraId="115179A1" w14:textId="5D6D34CD" w:rsidR="00C11D76" w:rsidRPr="00C11D76" w:rsidRDefault="00C11D76" w:rsidP="00C450AE">
      <w:pPr>
        <w:pStyle w:val="ListParagraph"/>
        <w:numPr>
          <w:ilvl w:val="1"/>
          <w:numId w:val="9"/>
        </w:numPr>
      </w:pPr>
      <w:r w:rsidRPr="00C450AE">
        <w:rPr>
          <w:b/>
        </w:rPr>
        <w:t>Goal Check-Out</w:t>
      </w:r>
      <w:r w:rsidRPr="00E3439D">
        <w:rPr>
          <w:b/>
        </w:rPr>
        <w:t>:</w:t>
      </w:r>
      <w:r>
        <w:t xml:space="preserve"> Distribute weekly goal</w:t>
      </w:r>
      <w:r w:rsidR="009234BD">
        <w:t xml:space="preserve"> </w:t>
      </w:r>
      <w:r>
        <w:t>sheets.</w:t>
      </w:r>
      <w:r w:rsidR="0026245B">
        <w:t xml:space="preserve"> </w:t>
      </w:r>
      <w:r>
        <w:t>Discuss the importance of having weekly goals within th</w:t>
      </w:r>
      <w:r w:rsidR="009234BD">
        <w:t>e school setting to work toward</w:t>
      </w:r>
      <w:r>
        <w:t>.</w:t>
      </w:r>
      <w:r w:rsidR="0026245B">
        <w:t xml:space="preserve"> </w:t>
      </w:r>
      <w:r>
        <w:t>Ask group:</w:t>
      </w:r>
      <w:r w:rsidR="0026245B">
        <w:t xml:space="preserve"> </w:t>
      </w:r>
      <w:r w:rsidRPr="00C11D76">
        <w:rPr>
          <w:b/>
        </w:rPr>
        <w:t>What did you learn from your DPR data and/or group this week that may be useful in planning your goal?</w:t>
      </w:r>
    </w:p>
    <w:p w14:paraId="7A16297C" w14:textId="4C6C7732" w:rsidR="00012CE6" w:rsidRPr="001B4121" w:rsidRDefault="001B4121" w:rsidP="001B4121">
      <w:pPr>
        <w:pStyle w:val="ListParagraph"/>
        <w:numPr>
          <w:ilvl w:val="1"/>
          <w:numId w:val="9"/>
        </w:numPr>
      </w:pPr>
      <w:r>
        <w:rPr>
          <w:b/>
        </w:rPr>
        <w:t>Positive S</w:t>
      </w:r>
      <w:r w:rsidR="00C11D76">
        <w:rPr>
          <w:b/>
        </w:rPr>
        <w:t>end</w:t>
      </w:r>
      <w:r w:rsidR="004E559E">
        <w:rPr>
          <w:b/>
        </w:rPr>
        <w:t>-</w:t>
      </w:r>
      <w:r w:rsidR="00C11D76">
        <w:rPr>
          <w:b/>
        </w:rPr>
        <w:t>Off:</w:t>
      </w:r>
      <w:r w:rsidR="00C11D76">
        <w:t xml:space="preserve"> Send each student off with a positive comment or observation from group and/or their goal sheet or DPR data.</w:t>
      </w:r>
    </w:p>
    <w:sectPr w:rsidR="00012CE6" w:rsidRPr="001B4121" w:rsidSect="00915D08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1D58" w14:textId="77777777" w:rsidR="00A739A7" w:rsidRDefault="00A739A7" w:rsidP="006D17EA">
      <w:pPr>
        <w:spacing w:after="0" w:line="240" w:lineRule="auto"/>
      </w:pPr>
      <w:r>
        <w:separator/>
      </w:r>
    </w:p>
  </w:endnote>
  <w:endnote w:type="continuationSeparator" w:id="0">
    <w:p w14:paraId="721F5C45" w14:textId="77777777" w:rsidR="00A739A7" w:rsidRDefault="00A739A7" w:rsidP="006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2D14" w14:textId="6AECCA57" w:rsidR="006D17EA" w:rsidRPr="00AA5256" w:rsidRDefault="006D17EA">
    <w:pPr>
      <w:pStyle w:val="Footer"/>
      <w:rPr>
        <w:sz w:val="18"/>
        <w:szCs w:val="18"/>
      </w:rPr>
    </w:pPr>
    <w:r w:rsidRPr="00AA5256">
      <w:rPr>
        <w:sz w:val="18"/>
        <w:szCs w:val="18"/>
      </w:rPr>
      <w:t>Milwaukee Public Schools</w:t>
    </w:r>
    <w:r w:rsidRPr="00AA5256">
      <w:rPr>
        <w:sz w:val="18"/>
        <w:szCs w:val="18"/>
      </w:rPr>
      <w:tab/>
      <w:t>Office of Academics</w:t>
    </w:r>
    <w:r w:rsidRPr="00AA5256">
      <w:rPr>
        <w:sz w:val="18"/>
        <w:szCs w:val="18"/>
      </w:rPr>
      <w:tab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9D9DC" w14:textId="77777777" w:rsidR="00A739A7" w:rsidRDefault="00A739A7" w:rsidP="006D17EA">
      <w:pPr>
        <w:spacing w:after="0" w:line="240" w:lineRule="auto"/>
      </w:pPr>
      <w:r>
        <w:separator/>
      </w:r>
    </w:p>
  </w:footnote>
  <w:footnote w:type="continuationSeparator" w:id="0">
    <w:p w14:paraId="1DD4F104" w14:textId="77777777" w:rsidR="00A739A7" w:rsidRDefault="00A739A7" w:rsidP="006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394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6E51B8" w14:textId="009F8908" w:rsidR="00F6683E" w:rsidRDefault="00C10E60" w:rsidP="00BC7A55">
        <w:pPr>
          <w:spacing w:after="0" w:line="240" w:lineRule="auto"/>
          <w:jc w:val="center"/>
        </w:pPr>
        <w:r>
          <w:t>Topic</w:t>
        </w:r>
        <w:r w:rsidR="00F6683E">
          <w:t xml:space="preserve">: </w:t>
        </w:r>
        <w:r>
          <w:t>Decision Making</w:t>
        </w:r>
        <w:r w:rsidR="00F6683E">
          <w:t xml:space="preserve"> </w:t>
        </w:r>
      </w:p>
      <w:p w14:paraId="390E9690" w14:textId="0B0F68E4" w:rsidR="00915D08" w:rsidRDefault="00915D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5DE53" w14:textId="77777777" w:rsidR="00915D08" w:rsidRDefault="0091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4B"/>
    <w:multiLevelType w:val="hybridMultilevel"/>
    <w:tmpl w:val="3320AB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692"/>
    <w:multiLevelType w:val="hybridMultilevel"/>
    <w:tmpl w:val="366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C69"/>
    <w:multiLevelType w:val="hybridMultilevel"/>
    <w:tmpl w:val="461AD3BE"/>
    <w:lvl w:ilvl="0" w:tplc="3B348F50">
      <w:start w:val="1"/>
      <w:numFmt w:val="upperLetter"/>
      <w:lvlText w:val="%1."/>
      <w:lvlJc w:val="left"/>
      <w:pPr>
        <w:ind w:left="450" w:hanging="360"/>
      </w:pPr>
      <w:rPr>
        <w:rFonts w:ascii="Calibri" w:hAnsi="Calibri" w:hint="default"/>
        <w:b/>
        <w:i w:val="0"/>
        <w:sz w:val="22"/>
      </w:rPr>
    </w:lvl>
    <w:lvl w:ilvl="1" w:tplc="D8F82ECA">
      <w:start w:val="1"/>
      <w:numFmt w:val="lowerLetter"/>
      <w:lvlText w:val="%2."/>
      <w:lvlJc w:val="left"/>
      <w:pPr>
        <w:ind w:left="1170" w:hanging="360"/>
      </w:pPr>
      <w:rPr>
        <w:rFonts w:ascii="Calibri" w:hAnsi="Calibri" w:hint="default"/>
        <w:b w:val="0"/>
        <w:i w:val="0"/>
      </w:rPr>
    </w:lvl>
    <w:lvl w:ilvl="2" w:tplc="358ED368">
      <w:start w:val="1"/>
      <w:numFmt w:val="lowerRoman"/>
      <w:lvlText w:val="%3."/>
      <w:lvlJc w:val="right"/>
      <w:pPr>
        <w:ind w:left="189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013309B"/>
    <w:multiLevelType w:val="hybridMultilevel"/>
    <w:tmpl w:val="DCE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01A8"/>
    <w:multiLevelType w:val="hybridMultilevel"/>
    <w:tmpl w:val="8528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6EC3"/>
    <w:multiLevelType w:val="hybridMultilevel"/>
    <w:tmpl w:val="2A5EDA02"/>
    <w:lvl w:ilvl="0" w:tplc="10063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3EB4"/>
    <w:multiLevelType w:val="hybridMultilevel"/>
    <w:tmpl w:val="1F4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195"/>
    <w:multiLevelType w:val="hybridMultilevel"/>
    <w:tmpl w:val="1F4E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3F5E"/>
    <w:multiLevelType w:val="hybridMultilevel"/>
    <w:tmpl w:val="9E48B22C"/>
    <w:lvl w:ilvl="0" w:tplc="237CB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61F9A"/>
    <w:multiLevelType w:val="hybridMultilevel"/>
    <w:tmpl w:val="12F80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961704"/>
    <w:multiLevelType w:val="hybridMultilevel"/>
    <w:tmpl w:val="FDA8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2F9"/>
    <w:multiLevelType w:val="hybridMultilevel"/>
    <w:tmpl w:val="641E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D15FB"/>
    <w:multiLevelType w:val="hybridMultilevel"/>
    <w:tmpl w:val="2914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31698"/>
    <w:multiLevelType w:val="hybridMultilevel"/>
    <w:tmpl w:val="DD7EEBE8"/>
    <w:lvl w:ilvl="0" w:tplc="B1DCF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B66B74"/>
    <w:multiLevelType w:val="hybridMultilevel"/>
    <w:tmpl w:val="04C8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826"/>
    <w:multiLevelType w:val="hybridMultilevel"/>
    <w:tmpl w:val="2842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03A8B"/>
    <w:multiLevelType w:val="hybridMultilevel"/>
    <w:tmpl w:val="4058D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25B1"/>
    <w:multiLevelType w:val="hybridMultilevel"/>
    <w:tmpl w:val="5AE8D0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75CDF"/>
    <w:multiLevelType w:val="hybridMultilevel"/>
    <w:tmpl w:val="7AC6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03809"/>
    <w:multiLevelType w:val="hybridMultilevel"/>
    <w:tmpl w:val="ACF4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F60FB"/>
    <w:multiLevelType w:val="hybridMultilevel"/>
    <w:tmpl w:val="93F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16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17"/>
  </w:num>
  <w:num w:numId="18">
    <w:abstractNumId w:val="19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9C"/>
    <w:rsid w:val="00012CE6"/>
    <w:rsid w:val="00015745"/>
    <w:rsid w:val="0002606A"/>
    <w:rsid w:val="00042CE1"/>
    <w:rsid w:val="0005280C"/>
    <w:rsid w:val="00055894"/>
    <w:rsid w:val="00064364"/>
    <w:rsid w:val="00076B08"/>
    <w:rsid w:val="000937E4"/>
    <w:rsid w:val="00096639"/>
    <w:rsid w:val="000A12F2"/>
    <w:rsid w:val="000A1E87"/>
    <w:rsid w:val="000B1018"/>
    <w:rsid w:val="000C1043"/>
    <w:rsid w:val="000C286A"/>
    <w:rsid w:val="000D2EC7"/>
    <w:rsid w:val="00101EFD"/>
    <w:rsid w:val="00122D6A"/>
    <w:rsid w:val="00130363"/>
    <w:rsid w:val="00153466"/>
    <w:rsid w:val="00180EA7"/>
    <w:rsid w:val="0018384F"/>
    <w:rsid w:val="00183E05"/>
    <w:rsid w:val="00187C59"/>
    <w:rsid w:val="001B4121"/>
    <w:rsid w:val="001B582E"/>
    <w:rsid w:val="002028AE"/>
    <w:rsid w:val="0021425F"/>
    <w:rsid w:val="00221E12"/>
    <w:rsid w:val="002220E3"/>
    <w:rsid w:val="0025609E"/>
    <w:rsid w:val="0026245B"/>
    <w:rsid w:val="00265014"/>
    <w:rsid w:val="00276E86"/>
    <w:rsid w:val="002839C7"/>
    <w:rsid w:val="00284E05"/>
    <w:rsid w:val="0028771F"/>
    <w:rsid w:val="002A030A"/>
    <w:rsid w:val="002A2132"/>
    <w:rsid w:val="002C3672"/>
    <w:rsid w:val="002D434F"/>
    <w:rsid w:val="002F1636"/>
    <w:rsid w:val="003038E6"/>
    <w:rsid w:val="00307877"/>
    <w:rsid w:val="00312F68"/>
    <w:rsid w:val="00332B54"/>
    <w:rsid w:val="003448DA"/>
    <w:rsid w:val="00346D56"/>
    <w:rsid w:val="00381E56"/>
    <w:rsid w:val="003C25E6"/>
    <w:rsid w:val="003E4D96"/>
    <w:rsid w:val="003E5511"/>
    <w:rsid w:val="003E7174"/>
    <w:rsid w:val="003F3266"/>
    <w:rsid w:val="003F4866"/>
    <w:rsid w:val="004008C1"/>
    <w:rsid w:val="004051CF"/>
    <w:rsid w:val="004051EB"/>
    <w:rsid w:val="00413CBC"/>
    <w:rsid w:val="00463E70"/>
    <w:rsid w:val="00466432"/>
    <w:rsid w:val="00470C81"/>
    <w:rsid w:val="004728E1"/>
    <w:rsid w:val="004879D9"/>
    <w:rsid w:val="004A549E"/>
    <w:rsid w:val="004B0130"/>
    <w:rsid w:val="004B5FB8"/>
    <w:rsid w:val="004C02CC"/>
    <w:rsid w:val="004C5235"/>
    <w:rsid w:val="004E559E"/>
    <w:rsid w:val="004F1BE4"/>
    <w:rsid w:val="00502D3E"/>
    <w:rsid w:val="00525B04"/>
    <w:rsid w:val="00527626"/>
    <w:rsid w:val="0056651B"/>
    <w:rsid w:val="005741B6"/>
    <w:rsid w:val="00574A9D"/>
    <w:rsid w:val="005819E2"/>
    <w:rsid w:val="0058661D"/>
    <w:rsid w:val="005B11BB"/>
    <w:rsid w:val="005B3781"/>
    <w:rsid w:val="005C3B5B"/>
    <w:rsid w:val="005E5615"/>
    <w:rsid w:val="00605C54"/>
    <w:rsid w:val="00610788"/>
    <w:rsid w:val="0062425A"/>
    <w:rsid w:val="00626CD4"/>
    <w:rsid w:val="006306EA"/>
    <w:rsid w:val="0064618E"/>
    <w:rsid w:val="00651FD9"/>
    <w:rsid w:val="0069620D"/>
    <w:rsid w:val="006C7E3D"/>
    <w:rsid w:val="006D17EA"/>
    <w:rsid w:val="006E6C04"/>
    <w:rsid w:val="006F0181"/>
    <w:rsid w:val="007249D8"/>
    <w:rsid w:val="00724D9F"/>
    <w:rsid w:val="00730AD2"/>
    <w:rsid w:val="00745C5F"/>
    <w:rsid w:val="0075060E"/>
    <w:rsid w:val="007707A6"/>
    <w:rsid w:val="0077183D"/>
    <w:rsid w:val="007A3633"/>
    <w:rsid w:val="007B52D7"/>
    <w:rsid w:val="007C4C73"/>
    <w:rsid w:val="007E3DFB"/>
    <w:rsid w:val="0080699C"/>
    <w:rsid w:val="008208E0"/>
    <w:rsid w:val="00822BFB"/>
    <w:rsid w:val="00844012"/>
    <w:rsid w:val="00862A5E"/>
    <w:rsid w:val="00874E58"/>
    <w:rsid w:val="008771C7"/>
    <w:rsid w:val="008B6041"/>
    <w:rsid w:val="008E7F7C"/>
    <w:rsid w:val="008F67E8"/>
    <w:rsid w:val="00915D08"/>
    <w:rsid w:val="009234BD"/>
    <w:rsid w:val="009568A5"/>
    <w:rsid w:val="00961DD1"/>
    <w:rsid w:val="009819FB"/>
    <w:rsid w:val="00981ACD"/>
    <w:rsid w:val="00A355B1"/>
    <w:rsid w:val="00A37252"/>
    <w:rsid w:val="00A46C82"/>
    <w:rsid w:val="00A47492"/>
    <w:rsid w:val="00A739A7"/>
    <w:rsid w:val="00A819FF"/>
    <w:rsid w:val="00A928F6"/>
    <w:rsid w:val="00A975B8"/>
    <w:rsid w:val="00A979FF"/>
    <w:rsid w:val="00AA5256"/>
    <w:rsid w:val="00AB5886"/>
    <w:rsid w:val="00AD0AB9"/>
    <w:rsid w:val="00AD2431"/>
    <w:rsid w:val="00AE2427"/>
    <w:rsid w:val="00B11AE5"/>
    <w:rsid w:val="00B1220E"/>
    <w:rsid w:val="00B23086"/>
    <w:rsid w:val="00B440F4"/>
    <w:rsid w:val="00B53A4E"/>
    <w:rsid w:val="00B57971"/>
    <w:rsid w:val="00B61E0A"/>
    <w:rsid w:val="00BB26C4"/>
    <w:rsid w:val="00BC1F33"/>
    <w:rsid w:val="00BC7A55"/>
    <w:rsid w:val="00BD21A1"/>
    <w:rsid w:val="00BF2080"/>
    <w:rsid w:val="00BF3735"/>
    <w:rsid w:val="00BF64A4"/>
    <w:rsid w:val="00C008B4"/>
    <w:rsid w:val="00C10E60"/>
    <w:rsid w:val="00C11D76"/>
    <w:rsid w:val="00C164DF"/>
    <w:rsid w:val="00C450AE"/>
    <w:rsid w:val="00C76124"/>
    <w:rsid w:val="00C77478"/>
    <w:rsid w:val="00CA3A6E"/>
    <w:rsid w:val="00CA3CD5"/>
    <w:rsid w:val="00CD772B"/>
    <w:rsid w:val="00CE3E77"/>
    <w:rsid w:val="00CE53FB"/>
    <w:rsid w:val="00D344D4"/>
    <w:rsid w:val="00D567A8"/>
    <w:rsid w:val="00D6159B"/>
    <w:rsid w:val="00D72FFD"/>
    <w:rsid w:val="00D85EA4"/>
    <w:rsid w:val="00D87210"/>
    <w:rsid w:val="00D95F47"/>
    <w:rsid w:val="00DA015D"/>
    <w:rsid w:val="00DF11DE"/>
    <w:rsid w:val="00DF75E2"/>
    <w:rsid w:val="00DF7BAD"/>
    <w:rsid w:val="00E1091A"/>
    <w:rsid w:val="00E20013"/>
    <w:rsid w:val="00E24ACD"/>
    <w:rsid w:val="00E26C4B"/>
    <w:rsid w:val="00E3439D"/>
    <w:rsid w:val="00E525E6"/>
    <w:rsid w:val="00EC00C3"/>
    <w:rsid w:val="00F1575E"/>
    <w:rsid w:val="00F24A2F"/>
    <w:rsid w:val="00F302EE"/>
    <w:rsid w:val="00F364E7"/>
    <w:rsid w:val="00F36615"/>
    <w:rsid w:val="00F40BE1"/>
    <w:rsid w:val="00F6683E"/>
    <w:rsid w:val="00F67228"/>
    <w:rsid w:val="00FA4BC6"/>
    <w:rsid w:val="00FB28C7"/>
    <w:rsid w:val="00FB6F74"/>
    <w:rsid w:val="00FC3EDE"/>
    <w:rsid w:val="00FF25F2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6769"/>
  <w15:docId w15:val="{F3DEC975-CB1C-4718-A210-5329C91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9C"/>
    <w:pPr>
      <w:ind w:left="720"/>
      <w:contextualSpacing/>
    </w:pPr>
  </w:style>
  <w:style w:type="paragraph" w:styleId="NoSpacing">
    <w:name w:val="No Spacing"/>
    <w:uiPriority w:val="1"/>
    <w:qFormat/>
    <w:rsid w:val="00FB28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A"/>
  </w:style>
  <w:style w:type="paragraph" w:styleId="Footer">
    <w:name w:val="footer"/>
    <w:basedOn w:val="Normal"/>
    <w:link w:val="FooterChar"/>
    <w:uiPriority w:val="99"/>
    <w:unhideWhenUsed/>
    <w:rsid w:val="006D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A"/>
  </w:style>
  <w:style w:type="paragraph" w:styleId="NormalWeb">
    <w:name w:val="Normal (Web)"/>
    <w:basedOn w:val="Normal"/>
    <w:uiPriority w:val="99"/>
    <w:semiHidden/>
    <w:unhideWhenUsed/>
    <w:rsid w:val="007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2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Jagemann, Jonathan</cp:lastModifiedBy>
  <cp:revision>20</cp:revision>
  <cp:lastPrinted>2017-06-21T22:14:00Z</cp:lastPrinted>
  <dcterms:created xsi:type="dcterms:W3CDTF">2017-06-23T04:00:00Z</dcterms:created>
  <dcterms:modified xsi:type="dcterms:W3CDTF">2017-07-28T15:43:00Z</dcterms:modified>
</cp:coreProperties>
</file>